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EDE39" w14:textId="0BC61620" w:rsidR="0075224C" w:rsidRPr="002D70EE" w:rsidRDefault="0075224C">
      <w:pPr>
        <w:rPr>
          <w:b/>
          <w:bCs/>
        </w:rPr>
      </w:pPr>
      <w:r w:rsidRPr="002D70EE">
        <w:rPr>
          <w:b/>
          <w:bCs/>
        </w:rPr>
        <w:t>Obrazloženje Odluke</w:t>
      </w:r>
      <w:r w:rsidR="00E02197" w:rsidRPr="002D70EE">
        <w:rPr>
          <w:b/>
          <w:bCs/>
        </w:rPr>
        <w:t xml:space="preserve"> o porezima Grada Svete Nedelje</w:t>
      </w:r>
      <w:r w:rsidRPr="002D70EE">
        <w:rPr>
          <w:b/>
          <w:bCs/>
        </w:rPr>
        <w:t>:</w:t>
      </w:r>
    </w:p>
    <w:p w14:paraId="3E615F3C" w14:textId="494B8C63" w:rsidR="00885A89" w:rsidRDefault="00885A89">
      <w:r>
        <w:t>Gradski  porezi su</w:t>
      </w:r>
      <w:r w:rsidR="00E02197">
        <w:t xml:space="preserve">  </w:t>
      </w:r>
      <w:r>
        <w:t>:</w:t>
      </w:r>
    </w:p>
    <w:p w14:paraId="20E0C8E5" w14:textId="7E75AA5B" w:rsidR="00885A89" w:rsidRDefault="00885A89" w:rsidP="00885A89">
      <w:pPr>
        <w:pStyle w:val="Odlomakpopisa"/>
        <w:numPr>
          <w:ilvl w:val="0"/>
          <w:numId w:val="1"/>
        </w:numPr>
      </w:pPr>
      <w:r>
        <w:t xml:space="preserve">Porez na potrošnju </w:t>
      </w:r>
      <w:r w:rsidR="00DA341C">
        <w:t>(ukinut Odlukom gradskog vijeća 2018.)</w:t>
      </w:r>
    </w:p>
    <w:p w14:paraId="2066F85D" w14:textId="7FCB3AD0" w:rsidR="0075224C" w:rsidRDefault="00885A89" w:rsidP="00885A89">
      <w:pPr>
        <w:pStyle w:val="Odlomakpopisa"/>
        <w:numPr>
          <w:ilvl w:val="0"/>
          <w:numId w:val="1"/>
        </w:numPr>
      </w:pPr>
      <w:r>
        <w:t>Porez na kuće za odmor</w:t>
      </w:r>
    </w:p>
    <w:p w14:paraId="1444638F" w14:textId="2ACA1058" w:rsidR="00885A89" w:rsidRDefault="00885A89" w:rsidP="00885A89">
      <w:pPr>
        <w:pStyle w:val="Odlomakpopisa"/>
        <w:numPr>
          <w:ilvl w:val="0"/>
          <w:numId w:val="1"/>
        </w:numPr>
      </w:pPr>
      <w:r>
        <w:t>Porez na korištenje javnih površina</w:t>
      </w:r>
      <w:r w:rsidR="00200125">
        <w:t xml:space="preserve"> </w:t>
      </w:r>
    </w:p>
    <w:p w14:paraId="042B0950" w14:textId="77777777" w:rsidR="00200125" w:rsidRDefault="00200125" w:rsidP="00200125">
      <w:pPr>
        <w:pStyle w:val="Odlomakpopisa"/>
        <w:tabs>
          <w:tab w:val="left" w:pos="720"/>
        </w:tabs>
        <w:ind w:left="0"/>
      </w:pPr>
    </w:p>
    <w:p w14:paraId="13D7B848" w14:textId="55A598D2" w:rsidR="00200125" w:rsidRDefault="00200125" w:rsidP="00451997">
      <w:pPr>
        <w:pStyle w:val="Odlomakpopisa"/>
        <w:tabs>
          <w:tab w:val="left" w:pos="720"/>
        </w:tabs>
        <w:ind w:left="0"/>
        <w:jc w:val="both"/>
      </w:pPr>
      <w:r>
        <w:t>Porez</w:t>
      </w:r>
      <w:r w:rsidR="007A2CBA">
        <w:t>i</w:t>
      </w:r>
      <w:r>
        <w:t xml:space="preserve"> jedinica lokalne samouprave su opcijski porezi što znači da jedinice lokalne samouprave samostalno odlučuju hoće li svojim Odlukama  uvesti ove poreze u granicama koje određuje Zakon.</w:t>
      </w:r>
    </w:p>
    <w:p w14:paraId="01CFF1E5" w14:textId="4CE48302" w:rsidR="001E0037" w:rsidRDefault="0075224C" w:rsidP="00451997">
      <w:pPr>
        <w:jc w:val="both"/>
      </w:pPr>
      <w:r>
        <w:t xml:space="preserve">Grad Sveta Nedelja je Odlukom o gradskim porezima Grada Svete Nedelje  </w:t>
      </w:r>
      <w:r w:rsidR="001E0037">
        <w:t>od 20.12.2018</w:t>
      </w:r>
      <w:r w:rsidR="00200125">
        <w:t>.</w:t>
      </w:r>
      <w:r w:rsidR="001E0037">
        <w:t xml:space="preserve"> godine (Narodne novine 120/18, 18/19</w:t>
      </w:r>
      <w:r w:rsidR="00200125">
        <w:t>.</w:t>
      </w:r>
      <w:r w:rsidR="001E0037">
        <w:t xml:space="preserve"> i Glasnik Grada Svete Nedelje broj 18/18 </w:t>
      </w:r>
      <w:r>
        <w:t xml:space="preserve"> </w:t>
      </w:r>
      <w:r w:rsidR="001E0037">
        <w:t xml:space="preserve">imao utvrđene slijedeće lokalne </w:t>
      </w:r>
      <w:r w:rsidR="00885A89">
        <w:t xml:space="preserve">(gradske) </w:t>
      </w:r>
      <w:r w:rsidR="001E0037">
        <w:t>poreze:</w:t>
      </w:r>
    </w:p>
    <w:p w14:paraId="388D5B9F" w14:textId="42BF5E98" w:rsidR="0075224C" w:rsidRDefault="001E0037" w:rsidP="00200125">
      <w:pPr>
        <w:spacing w:after="0"/>
      </w:pPr>
      <w:r>
        <w:t xml:space="preserve">1 </w:t>
      </w:r>
      <w:r w:rsidR="00885A89">
        <w:t>P</w:t>
      </w:r>
      <w:r>
        <w:t>orez na kuće za odmor</w:t>
      </w:r>
      <w:r w:rsidR="0075224C">
        <w:t xml:space="preserve">  </w:t>
      </w:r>
    </w:p>
    <w:p w14:paraId="7CC5024E" w14:textId="120F0D53" w:rsidR="001E0037" w:rsidRDefault="001E0037" w:rsidP="00200125">
      <w:pPr>
        <w:spacing w:after="0"/>
      </w:pPr>
      <w:r>
        <w:t>2.</w:t>
      </w:r>
      <w:r w:rsidR="00885A89">
        <w:t>P</w:t>
      </w:r>
      <w:r>
        <w:t xml:space="preserve">orez na korištenje  javnih površina </w:t>
      </w:r>
    </w:p>
    <w:p w14:paraId="0585EABF" w14:textId="77777777" w:rsidR="00200125" w:rsidRDefault="00200125">
      <w:pPr>
        <w:rPr>
          <w:b/>
          <w:bCs/>
        </w:rPr>
      </w:pPr>
    </w:p>
    <w:p w14:paraId="441EC6DE" w14:textId="0D761164" w:rsidR="004B5027" w:rsidRPr="004B5027" w:rsidRDefault="004B5027">
      <w:pPr>
        <w:rPr>
          <w:b/>
          <w:bCs/>
        </w:rPr>
      </w:pPr>
      <w:r w:rsidRPr="004B5027">
        <w:rPr>
          <w:b/>
          <w:bCs/>
        </w:rPr>
        <w:t xml:space="preserve">-Porez na korištenje javnih površina </w:t>
      </w:r>
    </w:p>
    <w:p w14:paraId="02D391CA" w14:textId="715E3C87" w:rsidR="001E0037" w:rsidRDefault="001E0037" w:rsidP="00451997">
      <w:pPr>
        <w:spacing w:after="0"/>
        <w:jc w:val="both"/>
      </w:pPr>
      <w:r>
        <w:t>Predložen</w:t>
      </w:r>
      <w:r w:rsidR="002D7F0A">
        <w:t>im</w:t>
      </w:r>
      <w:r>
        <w:t xml:space="preserve"> </w:t>
      </w:r>
      <w:r w:rsidR="002D7F0A">
        <w:t xml:space="preserve">Nacrtom nove </w:t>
      </w:r>
      <w:r>
        <w:t>Odluk</w:t>
      </w:r>
      <w:r w:rsidR="002D7F0A">
        <w:t>e</w:t>
      </w:r>
      <w:r>
        <w:t xml:space="preserve"> o porezima </w:t>
      </w:r>
      <w:r w:rsidR="002D7F0A">
        <w:t xml:space="preserve">Grada Svete Nedelje </w:t>
      </w:r>
      <w:r>
        <w:t>ukida se  plaćanje poreza na korištenje javnih površina, a koji su do sada plaćale pr</w:t>
      </w:r>
      <w:r w:rsidR="00090FDF">
        <w:t>a</w:t>
      </w:r>
      <w:r>
        <w:t>vne i</w:t>
      </w:r>
      <w:r w:rsidR="00090FDF">
        <w:t xml:space="preserve"> </w:t>
      </w:r>
      <w:r>
        <w:t xml:space="preserve">fizičke osobe koje koriste javne površine za postavljanje objekata i naprava privremenog karaktera </w:t>
      </w:r>
      <w:r w:rsidR="00090FDF">
        <w:t>za obavljanje svoje poduzetničke djelatnosti.</w:t>
      </w:r>
    </w:p>
    <w:p w14:paraId="35614859" w14:textId="06919724" w:rsidR="00090FDF" w:rsidRDefault="00090FDF" w:rsidP="00451997">
      <w:pPr>
        <w:spacing w:after="0"/>
        <w:jc w:val="both"/>
      </w:pPr>
      <w:r>
        <w:t xml:space="preserve">Kako  je od tako naplaćenog poreza relativno mala korist u odnosu na sam postupak razreza i naplate </w:t>
      </w:r>
      <w:r w:rsidR="00760E00">
        <w:t xml:space="preserve">Nacrtom nove </w:t>
      </w:r>
      <w:r>
        <w:t xml:space="preserve"> Odluk</w:t>
      </w:r>
      <w:r w:rsidR="00760E00">
        <w:t>e</w:t>
      </w:r>
      <w:r>
        <w:t xml:space="preserve"> o porezima </w:t>
      </w:r>
      <w:r w:rsidR="00760E00">
        <w:t xml:space="preserve">Grada Svete Nedelje </w:t>
      </w:r>
      <w:r>
        <w:t>isti se ukida kao vrsta</w:t>
      </w:r>
      <w:r w:rsidR="004B5027">
        <w:t xml:space="preserve"> gradskog </w:t>
      </w:r>
      <w:r>
        <w:t xml:space="preserve"> poreza</w:t>
      </w:r>
      <w:r w:rsidR="00760E00">
        <w:t xml:space="preserve">. </w:t>
      </w:r>
      <w:r w:rsidR="004B5027">
        <w:t xml:space="preserve"> </w:t>
      </w:r>
      <w:r>
        <w:t xml:space="preserve"> </w:t>
      </w:r>
    </w:p>
    <w:p w14:paraId="2BF60D9F" w14:textId="7582D1F1" w:rsidR="00063630" w:rsidRDefault="00090FDF" w:rsidP="00451997">
      <w:pPr>
        <w:jc w:val="both"/>
      </w:pPr>
      <w:r>
        <w:t xml:space="preserve">Člankom 7. Odluke iz 2018. godine od plaćanja poreza na korištenje javnih površina bile su oslobođene </w:t>
      </w:r>
      <w:r w:rsidR="00760E00">
        <w:t xml:space="preserve">od plaćanja </w:t>
      </w:r>
      <w:r>
        <w:t>aktivnosti za humanitarnu, kulturnu, sportsku, prosvjetno-edukativnu djelatnost i zdravstvene usluge te ostale manifestacije i slučajevi koji su u interesu promocije  Grada Svete Nedelje</w:t>
      </w:r>
      <w:r w:rsidR="00760E00">
        <w:t xml:space="preserve"> kao i </w:t>
      </w:r>
      <w:r>
        <w:t>iznimno aktivnosti usmjerene na pomoć poljoprivrednicima s područja Grada  i poljoprivrednicima iz drugih jedinica lokalne i područne samouprave</w:t>
      </w:r>
      <w:r w:rsidR="00063630">
        <w:t xml:space="preserve">, uz prethodno odobrenje gradonačelnika. </w:t>
      </w:r>
    </w:p>
    <w:p w14:paraId="0C1B7F08" w14:textId="47016262" w:rsidR="00760E00" w:rsidRDefault="00760E00" w:rsidP="00451997">
      <w:pPr>
        <w:jc w:val="both"/>
      </w:pPr>
      <w:r>
        <w:t>Tijekom 2022. godine naplaćen je iznos od 868,01 eura</w:t>
      </w:r>
      <w:r w:rsidR="00200125">
        <w:t xml:space="preserve"> poreza na korištenje javnih površina.</w:t>
      </w:r>
    </w:p>
    <w:p w14:paraId="4EEDE858" w14:textId="6857D1E0" w:rsidR="004B5027" w:rsidRDefault="004B5027">
      <w:pPr>
        <w:rPr>
          <w:b/>
          <w:bCs/>
        </w:rPr>
      </w:pPr>
      <w:r w:rsidRPr="004B5027">
        <w:rPr>
          <w:b/>
          <w:bCs/>
        </w:rPr>
        <w:t>-Porez na kuće za odmor</w:t>
      </w:r>
      <w:r>
        <w:rPr>
          <w:b/>
          <w:bCs/>
        </w:rPr>
        <w:t xml:space="preserve"> </w:t>
      </w:r>
    </w:p>
    <w:p w14:paraId="17D03453" w14:textId="36BD122C" w:rsidR="004B5027" w:rsidRPr="00451997" w:rsidRDefault="004B5027" w:rsidP="00451997">
      <w:pPr>
        <w:jc w:val="both"/>
      </w:pPr>
      <w:r w:rsidRPr="00451997">
        <w:t>Kućom za odmor smatra se svaka zgrada ili dio zgrade ili s</w:t>
      </w:r>
      <w:r w:rsidR="007A2CBA">
        <w:t>t</w:t>
      </w:r>
      <w:r w:rsidRPr="00451997">
        <w:t>an koji se koriste povremeno ili sezonski.</w:t>
      </w:r>
    </w:p>
    <w:p w14:paraId="21541E40" w14:textId="7C99AC82" w:rsidR="004B5027" w:rsidRPr="00451997" w:rsidRDefault="004B5027" w:rsidP="00451997">
      <w:pPr>
        <w:jc w:val="both"/>
      </w:pPr>
      <w:r w:rsidRPr="00451997">
        <w:t xml:space="preserve">Obveznik poreza kuće za odmor dužan je Upravnom tijelu nadležnom za razrez i naplatu istog dostaviti podatke o kućama za odmor </w:t>
      </w:r>
      <w:r w:rsidR="00BB67D0">
        <w:t xml:space="preserve">najkasnije do 31. ožujka tekuće godine, </w:t>
      </w:r>
      <w:r w:rsidRPr="00451997">
        <w:t xml:space="preserve">koji se odnose na mjesto gdje se nalazi kuća za odmor, korisnu neto površinu, kao i podatke o poreznom obvezniku, </w:t>
      </w:r>
      <w:r w:rsidR="002D7F0A">
        <w:t>te</w:t>
      </w:r>
      <w:r w:rsidRPr="00451997">
        <w:t xml:space="preserve"> druge neophodne podatke radi pravovremenog  i vjerodostojnog razreza</w:t>
      </w:r>
      <w:r w:rsidR="00451997">
        <w:t xml:space="preserve"> poreza na kuće za odmor.</w:t>
      </w:r>
      <w:r w:rsidRPr="00451997">
        <w:t xml:space="preserve">  </w:t>
      </w:r>
    </w:p>
    <w:p w14:paraId="1C9E912D" w14:textId="641CCB8B" w:rsidR="00090FDF" w:rsidRDefault="00063630">
      <w:r>
        <w:t xml:space="preserve">Novom Odlukom o porezima </w:t>
      </w:r>
      <w:r w:rsidR="00090FDF">
        <w:t xml:space="preserve"> </w:t>
      </w:r>
      <w:r>
        <w:t>Grada Svete Nedelje i  dalje se predlaže porez na kuće za odmor</w:t>
      </w:r>
      <w:r w:rsidR="00090FDF">
        <w:t xml:space="preserve"> </w:t>
      </w:r>
      <w:r>
        <w:t xml:space="preserve">kao jedini gradski porez, ali se predlaže povećanje iznosa po metru četvornom korisne površine koje je  Odlukom </w:t>
      </w:r>
      <w:r w:rsidR="00885A89">
        <w:t xml:space="preserve">iz 2018. godine </w:t>
      </w:r>
      <w:r>
        <w:t>bilo propisano u visini od 10,00 kuna /m</w:t>
      </w:r>
      <w:r w:rsidRPr="00063630">
        <w:rPr>
          <w:vertAlign w:val="superscript"/>
        </w:rPr>
        <w:t>2</w:t>
      </w:r>
      <w:r>
        <w:rPr>
          <w:vertAlign w:val="superscript"/>
        </w:rPr>
        <w:t xml:space="preserve">  </w:t>
      </w:r>
      <w:r>
        <w:t>(1,33 eura/m</w:t>
      </w:r>
      <w:r w:rsidRPr="00063630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), a sada se predlaže iznos od 2,00</w:t>
      </w:r>
      <w:r w:rsidR="00885A89">
        <w:t xml:space="preserve"> </w:t>
      </w:r>
      <w:r>
        <w:t>eura/m</w:t>
      </w:r>
      <w:r w:rsidRPr="00063630">
        <w:rPr>
          <w:vertAlign w:val="superscript"/>
        </w:rPr>
        <w:t xml:space="preserve">2 </w:t>
      </w:r>
      <w:r>
        <w:rPr>
          <w:vertAlign w:val="superscript"/>
        </w:rPr>
        <w:t xml:space="preserve">  </w:t>
      </w:r>
      <w:r>
        <w:t>korisne površine kuće za odmor.</w:t>
      </w:r>
      <w:r w:rsidR="00885A89">
        <w:t xml:space="preserve"> </w:t>
      </w:r>
    </w:p>
    <w:p w14:paraId="664B13E9" w14:textId="1D2CCE77" w:rsidR="00885A89" w:rsidRDefault="00885A89">
      <w:r>
        <w:t>Zakonom o lokalnim  porezima, porez na kuće za odmor može se utvrditi u rasponu od 0,6-5,00 eura /m2 korisne površine</w:t>
      </w:r>
      <w:r w:rsidR="00200125">
        <w:t>.</w:t>
      </w:r>
      <w:r>
        <w:t xml:space="preserve"> </w:t>
      </w:r>
    </w:p>
    <w:p w14:paraId="269824B4" w14:textId="712EEDF8" w:rsidR="00063630" w:rsidRDefault="00063630">
      <w:r>
        <w:t>U bazi podataka kojom raspolaže Grad Sveta Nedelja na području Grada ima 141 kuća za odmor, odnosno ukupno 7.084,50 m</w:t>
      </w:r>
      <w:r w:rsidRPr="00063630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 </w:t>
      </w:r>
      <w:r w:rsidR="001D6EC7">
        <w:t xml:space="preserve">te </w:t>
      </w:r>
      <w:r>
        <w:t xml:space="preserve">zaduženje ovim porezom </w:t>
      </w:r>
      <w:r w:rsidR="004B5027">
        <w:t>za 2023. godinu iznosi 9.402,55 eura</w:t>
      </w:r>
      <w:r w:rsidR="00762B3A">
        <w:t xml:space="preserve">/70.843,51 kn, </w:t>
      </w:r>
      <w:r w:rsidR="004B5027">
        <w:t xml:space="preserve"> a po novoj Odluci </w:t>
      </w:r>
      <w:r w:rsidR="001D6EC7">
        <w:t xml:space="preserve">zaduženje </w:t>
      </w:r>
      <w:r w:rsidR="004B5027">
        <w:t xml:space="preserve"> bi iznosilo 14.169,00</w:t>
      </w:r>
      <w:r w:rsidR="00762B3A">
        <w:t xml:space="preserve"> €/106.756,33</w:t>
      </w:r>
      <w:r w:rsidR="004B5027">
        <w:t xml:space="preserve"> </w:t>
      </w:r>
      <w:r w:rsidR="00762B3A">
        <w:t>kn</w:t>
      </w:r>
      <w:r w:rsidR="004B5027">
        <w:t xml:space="preserve">. </w:t>
      </w:r>
      <w:r>
        <w:t xml:space="preserve"> </w:t>
      </w:r>
    </w:p>
    <w:p w14:paraId="171BDE64" w14:textId="1EB495B5" w:rsidR="00762B3A" w:rsidRDefault="00762B3A">
      <w:r>
        <w:lastRenderedPageBreak/>
        <w:t>Porez na kuće za odmor</w:t>
      </w:r>
      <w:r w:rsidR="000F4D48">
        <w:t xml:space="preserve"> je</w:t>
      </w:r>
      <w:r>
        <w:t xml:space="preserve"> tijekom 2022. godine naplaćen </w:t>
      </w:r>
      <w:r w:rsidR="000F4D48">
        <w:t>u</w:t>
      </w:r>
      <w:r>
        <w:t xml:space="preserve"> iznosu od  86.882,64 kn/11.531,31 € (ovaj naplaćeni iznos jest i posljedica naplate</w:t>
      </w:r>
      <w:r w:rsidR="002D7F0A">
        <w:t xml:space="preserve"> poreza na kuće za odmor </w:t>
      </w:r>
      <w:r>
        <w:t xml:space="preserve"> iz prethodnih godina).</w:t>
      </w:r>
    </w:p>
    <w:p w14:paraId="49FE44A1" w14:textId="77777777" w:rsidR="00090FDF" w:rsidRDefault="00090FDF"/>
    <w:p w14:paraId="0421FFAC" w14:textId="2C927C50" w:rsidR="00090FDF" w:rsidRDefault="002D7F0A" w:rsidP="007A2C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GRADONAČELNIK</w:t>
      </w:r>
    </w:p>
    <w:p w14:paraId="702A37B5" w14:textId="38CA9F41" w:rsidR="002D7F0A" w:rsidRDefault="002D7F0A" w:rsidP="007A2C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Dario Zurovec, v.r.</w:t>
      </w:r>
    </w:p>
    <w:p w14:paraId="5613CE7C" w14:textId="6FD50EE7" w:rsidR="00090FDF" w:rsidRDefault="00090FDF">
      <w:r>
        <w:t xml:space="preserve">  </w:t>
      </w:r>
      <w:r w:rsidR="00063630">
        <w:t xml:space="preserve"> </w:t>
      </w:r>
    </w:p>
    <w:sectPr w:rsidR="00090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85022"/>
    <w:multiLevelType w:val="hybridMultilevel"/>
    <w:tmpl w:val="65B40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13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4C"/>
    <w:rsid w:val="00063630"/>
    <w:rsid w:val="00090FDF"/>
    <w:rsid w:val="000F4D48"/>
    <w:rsid w:val="001D6EC7"/>
    <w:rsid w:val="001E0037"/>
    <w:rsid w:val="00200125"/>
    <w:rsid w:val="002D70EE"/>
    <w:rsid w:val="002D7F0A"/>
    <w:rsid w:val="00451997"/>
    <w:rsid w:val="004B5027"/>
    <w:rsid w:val="0075224C"/>
    <w:rsid w:val="00760E00"/>
    <w:rsid w:val="00762B3A"/>
    <w:rsid w:val="007A2CBA"/>
    <w:rsid w:val="00885A89"/>
    <w:rsid w:val="00A03EB8"/>
    <w:rsid w:val="00BB67D0"/>
    <w:rsid w:val="00CE7C8D"/>
    <w:rsid w:val="00DA341C"/>
    <w:rsid w:val="00E0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CF1B"/>
  <w15:chartTrackingRefBased/>
  <w15:docId w15:val="{72090A92-89A7-4F9F-8B13-773870D5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85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Delač</dc:creator>
  <cp:keywords/>
  <dc:description/>
  <cp:lastModifiedBy>Biserka Delač</cp:lastModifiedBy>
  <cp:revision>20</cp:revision>
  <cp:lastPrinted>2023-10-12T08:50:00Z</cp:lastPrinted>
  <dcterms:created xsi:type="dcterms:W3CDTF">2023-10-12T06:32:00Z</dcterms:created>
  <dcterms:modified xsi:type="dcterms:W3CDTF">2023-10-12T09:31:00Z</dcterms:modified>
</cp:coreProperties>
</file>